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6092" w:rsidRPr="004E6092" w:rsidRDefault="004E6092" w:rsidP="003D416C">
      <w:pPr>
        <w:jc w:val="center"/>
        <w:rPr>
          <w:rFonts w:ascii="Calibri" w:eastAsia="Calibri" w:hAnsi="Calibri" w:cs="Times New Roman"/>
          <w:b/>
          <w:sz w:val="24"/>
        </w:rPr>
      </w:pPr>
      <w:r w:rsidRPr="004E6092">
        <w:rPr>
          <w:rFonts w:ascii="Calibri" w:eastAsia="Calibri" w:hAnsi="Calibri" w:cs="Times New Roman"/>
          <w:b/>
          <w:sz w:val="24"/>
        </w:rPr>
        <w:t>Memorandum of Agreement</w:t>
      </w:r>
    </w:p>
    <w:p w:rsidR="004E6092" w:rsidRPr="004E6092" w:rsidRDefault="004E6092" w:rsidP="003D416C">
      <w:pPr>
        <w:jc w:val="center"/>
        <w:rPr>
          <w:rFonts w:ascii="Calibri" w:eastAsia="Calibri" w:hAnsi="Calibri" w:cs="Times New Roman"/>
          <w:b/>
          <w:sz w:val="24"/>
        </w:rPr>
      </w:pPr>
      <w:r w:rsidRPr="004E6092">
        <w:rPr>
          <w:rFonts w:ascii="Calibri" w:eastAsia="Calibri" w:hAnsi="Calibri" w:cs="Times New Roman"/>
          <w:b/>
          <w:sz w:val="24"/>
        </w:rPr>
        <w:t>for Digital Rights</w:t>
      </w:r>
    </w:p>
    <w:p w:rsidR="004E6092" w:rsidRPr="004E6092" w:rsidRDefault="004E6092" w:rsidP="004E6092">
      <w:pPr>
        <w:rPr>
          <w:rFonts w:ascii="Calibri" w:eastAsia="Calibri" w:hAnsi="Calibri" w:cs="Times New Roman"/>
          <w:b/>
          <w:sz w:val="24"/>
        </w:rPr>
      </w:pPr>
    </w:p>
    <w:p w:rsidR="004E6092" w:rsidRPr="004E6092" w:rsidRDefault="004E6092" w:rsidP="004E6092">
      <w:pPr>
        <w:rPr>
          <w:rFonts w:ascii="Calibri" w:eastAsia="Calibri" w:hAnsi="Calibri" w:cs="Times New Roman"/>
          <w:sz w:val="24"/>
        </w:rPr>
      </w:pPr>
      <w:r w:rsidRPr="004E6092">
        <w:rPr>
          <w:rFonts w:ascii="Calibri" w:eastAsia="Calibri" w:hAnsi="Calibri" w:cs="Times New Roman"/>
          <w:sz w:val="24"/>
        </w:rPr>
        <w:t>I/we, _________________________________, affirm that I/we own the property described on this paper or attached inventory, and unconditionally give the University of North Texas (UNT), its successors and assigns, permission to digitize, host, publish online, and distribute the following items in perpetuity: _______________________________________________________________________</w:t>
      </w:r>
    </w:p>
    <w:p w:rsidR="004E6092" w:rsidRPr="004E6092" w:rsidRDefault="004E6092" w:rsidP="004E6092">
      <w:pPr>
        <w:rPr>
          <w:rFonts w:ascii="Calibri" w:eastAsia="Calibri" w:hAnsi="Calibri" w:cs="Times New Roman"/>
          <w:sz w:val="24"/>
        </w:rPr>
      </w:pPr>
    </w:p>
    <w:p w:rsidR="004E6092" w:rsidRPr="004E6092" w:rsidRDefault="004E6092" w:rsidP="004E6092">
      <w:pPr>
        <w:rPr>
          <w:rFonts w:ascii="Calibri" w:eastAsia="Calibri" w:hAnsi="Calibri" w:cs="Times New Roman"/>
          <w:sz w:val="24"/>
        </w:rPr>
      </w:pPr>
      <w:r w:rsidRPr="004E6092">
        <w:rPr>
          <w:rFonts w:ascii="Calibri" w:eastAsia="Calibri" w:hAnsi="Calibri" w:cs="Times New Roman"/>
          <w:sz w:val="24"/>
        </w:rPr>
        <w:t>_______________________________________________________________________</w:t>
      </w:r>
    </w:p>
    <w:p w:rsidR="004E6092" w:rsidRPr="004E6092" w:rsidRDefault="004E6092" w:rsidP="004E6092">
      <w:pPr>
        <w:rPr>
          <w:rFonts w:ascii="Calibri" w:eastAsia="Calibri" w:hAnsi="Calibri" w:cs="Times New Roman"/>
          <w:sz w:val="24"/>
        </w:rPr>
      </w:pPr>
    </w:p>
    <w:p w:rsidR="004E6092" w:rsidRPr="004E6092" w:rsidRDefault="004E6092" w:rsidP="004E6092">
      <w:pPr>
        <w:rPr>
          <w:rFonts w:ascii="Calibri" w:eastAsia="Calibri" w:hAnsi="Calibri" w:cs="Times New Roman"/>
          <w:sz w:val="24"/>
        </w:rPr>
      </w:pPr>
      <w:r w:rsidRPr="004E6092">
        <w:rPr>
          <w:rFonts w:ascii="Calibri" w:eastAsia="Calibri" w:hAnsi="Calibri" w:cs="Times New Roman"/>
          <w:sz w:val="24"/>
        </w:rPr>
        <w:t>_______________________________________________________________________</w:t>
      </w:r>
    </w:p>
    <w:p w:rsidR="004E6092" w:rsidRPr="004E6092" w:rsidRDefault="004E6092" w:rsidP="004E6092">
      <w:pPr>
        <w:rPr>
          <w:rFonts w:ascii="Calibri" w:eastAsia="Calibri" w:hAnsi="Calibri" w:cs="Times New Roman"/>
          <w:sz w:val="24"/>
        </w:rPr>
      </w:pPr>
    </w:p>
    <w:p w:rsidR="004E6092" w:rsidRPr="004E6092" w:rsidRDefault="004E6092" w:rsidP="004E6092">
      <w:pPr>
        <w:rPr>
          <w:rFonts w:ascii="Calibri" w:eastAsia="Calibri" w:hAnsi="Calibri" w:cs="Times New Roman"/>
          <w:sz w:val="24"/>
        </w:rPr>
      </w:pPr>
      <w:r w:rsidRPr="004E6092">
        <w:rPr>
          <w:rFonts w:ascii="Calibri" w:eastAsia="Calibri" w:hAnsi="Calibri" w:cs="Times New Roman"/>
          <w:sz w:val="24"/>
        </w:rPr>
        <w:t>I/we understand that materials hosted by the Portal to Texas History are freely accessible for use in research, teaching (including distribution to classes), and private study.  For these uses people may reproduce materials (print, make copies, or download) from the Portal to Texas History without prior permission, on the condition that they properly cite and attribute the source of materials on all copies.</w:t>
      </w:r>
    </w:p>
    <w:p w:rsidR="004E6092" w:rsidRPr="004E6092" w:rsidRDefault="004E6092" w:rsidP="004E6092">
      <w:pPr>
        <w:rPr>
          <w:rFonts w:ascii="Calibri" w:eastAsia="Calibri" w:hAnsi="Calibri" w:cs="Times New Roman"/>
          <w:sz w:val="24"/>
        </w:rPr>
      </w:pPr>
    </w:p>
    <w:p w:rsidR="004E6092" w:rsidRPr="004E6092" w:rsidRDefault="004E6092" w:rsidP="004E6092">
      <w:pPr>
        <w:rPr>
          <w:rFonts w:ascii="Calibri" w:eastAsia="Calibri" w:hAnsi="Calibri" w:cs="Times New Roman"/>
          <w:sz w:val="24"/>
        </w:rPr>
      </w:pPr>
      <w:r w:rsidRPr="004E6092">
        <w:rPr>
          <w:rFonts w:ascii="Calibri" w:eastAsia="Calibri" w:hAnsi="Calibri" w:cs="Times New Roman"/>
          <w:sz w:val="24"/>
        </w:rPr>
        <w:t xml:space="preserve">I/we understand that reproduction of Portal to Texas History materials for publication, broadcast, or commercial use requires my/our written permission, unless we have assigned these rights to the UNT Libraries. </w:t>
      </w:r>
    </w:p>
    <w:p w:rsidR="004E6092" w:rsidRPr="004E6092" w:rsidRDefault="004E6092" w:rsidP="004E6092">
      <w:pPr>
        <w:rPr>
          <w:rFonts w:ascii="Calibri" w:eastAsia="Calibri" w:hAnsi="Calibri" w:cs="Times New Roman"/>
          <w:sz w:val="24"/>
        </w:rPr>
      </w:pPr>
    </w:p>
    <w:p w:rsidR="004E6092" w:rsidRPr="004E6092" w:rsidRDefault="004E6092" w:rsidP="004E6092">
      <w:pPr>
        <w:rPr>
          <w:rFonts w:ascii="Calibri" w:eastAsia="Calibri" w:hAnsi="Calibri" w:cs="Times New Roman"/>
          <w:sz w:val="24"/>
        </w:rPr>
      </w:pPr>
      <w:r w:rsidRPr="004E6092">
        <w:rPr>
          <w:rFonts w:ascii="Calibri" w:eastAsia="Calibri" w:hAnsi="Calibri" w:cs="Times New Roman"/>
          <w:sz w:val="24"/>
        </w:rPr>
        <w:t>Optional:  I/we unconditionally assign all rights to this material to the UNT Libraries, including all intellectual property rights.  ____Yes    ____No</w:t>
      </w:r>
    </w:p>
    <w:p w:rsidR="004E6092" w:rsidRPr="004E6092" w:rsidRDefault="004E6092" w:rsidP="004E6092">
      <w:pPr>
        <w:rPr>
          <w:rFonts w:ascii="Calibri" w:eastAsia="Calibri" w:hAnsi="Calibri" w:cs="Times New Roman"/>
          <w:sz w:val="24"/>
        </w:rPr>
      </w:pPr>
      <w:r w:rsidRPr="004E6092">
        <w:rPr>
          <w:rFonts w:ascii="Calibri" w:eastAsia="Calibri" w:hAnsi="Calibri" w:cs="Times New Roman"/>
          <w:sz w:val="24"/>
        </w:rPr>
        <w:t xml:space="preserve"> </w:t>
      </w:r>
    </w:p>
    <w:p w:rsidR="004E6092" w:rsidRPr="004E6092" w:rsidRDefault="004E6092" w:rsidP="004E6092">
      <w:pPr>
        <w:rPr>
          <w:rFonts w:ascii="Calibri" w:eastAsia="Calibri" w:hAnsi="Calibri" w:cs="Times New Roman"/>
          <w:sz w:val="24"/>
        </w:rPr>
      </w:pPr>
      <w:r w:rsidRPr="004E6092">
        <w:rPr>
          <w:rFonts w:ascii="Calibri" w:eastAsia="Calibri" w:hAnsi="Calibri" w:cs="Times New Roman"/>
          <w:sz w:val="24"/>
        </w:rPr>
        <w:t>I/we would like more information about donating these materials to the UNT Libraries in the future.</w:t>
      </w:r>
    </w:p>
    <w:p w:rsidR="004E6092" w:rsidRPr="004E6092" w:rsidRDefault="004E6092" w:rsidP="004E6092">
      <w:pPr>
        <w:rPr>
          <w:rFonts w:ascii="Calibri" w:eastAsia="Calibri" w:hAnsi="Calibri" w:cs="Times New Roman"/>
          <w:sz w:val="24"/>
        </w:rPr>
      </w:pPr>
      <w:r w:rsidRPr="004E6092">
        <w:rPr>
          <w:rFonts w:ascii="Calibri" w:eastAsia="Calibri" w:hAnsi="Calibri" w:cs="Times New Roman"/>
          <w:sz w:val="24"/>
        </w:rPr>
        <w:t>____Yes    ____No</w:t>
      </w:r>
    </w:p>
    <w:p w:rsidR="004E6092" w:rsidRPr="004E6092" w:rsidRDefault="004E6092" w:rsidP="004E6092">
      <w:pPr>
        <w:rPr>
          <w:rFonts w:ascii="Calibri" w:eastAsia="Calibri" w:hAnsi="Calibri" w:cs="Times New Roman"/>
          <w:sz w:val="24"/>
        </w:rPr>
      </w:pPr>
    </w:p>
    <w:p w:rsidR="004E6092" w:rsidRPr="004E6092" w:rsidRDefault="004E6092" w:rsidP="004E6092">
      <w:pPr>
        <w:rPr>
          <w:rFonts w:ascii="Calibri" w:eastAsia="Calibri" w:hAnsi="Calibri" w:cs="Times New Roman"/>
          <w:sz w:val="24"/>
        </w:rPr>
      </w:pPr>
      <w:r w:rsidRPr="004E6092">
        <w:rPr>
          <w:rFonts w:ascii="Calibri" w:eastAsia="Calibri" w:hAnsi="Calibri" w:cs="Times New Roman"/>
          <w:sz w:val="24"/>
        </w:rPr>
        <w:t>________________________________________________     _____________________</w:t>
      </w:r>
    </w:p>
    <w:p w:rsidR="004E6092" w:rsidRPr="004E6092" w:rsidRDefault="004E6092" w:rsidP="004E6092">
      <w:pPr>
        <w:rPr>
          <w:rFonts w:ascii="Calibri" w:eastAsia="Calibri" w:hAnsi="Calibri" w:cs="Times New Roman"/>
          <w:sz w:val="24"/>
        </w:rPr>
      </w:pPr>
      <w:r w:rsidRPr="004E6092">
        <w:rPr>
          <w:rFonts w:ascii="Calibri" w:eastAsia="Calibri" w:hAnsi="Calibri" w:cs="Times New Roman"/>
          <w:sz w:val="24"/>
        </w:rPr>
        <w:t>Signed</w:t>
      </w:r>
      <w:r w:rsidRPr="004E6092">
        <w:rPr>
          <w:rFonts w:ascii="Calibri" w:eastAsia="Calibri" w:hAnsi="Calibri" w:cs="Times New Roman"/>
          <w:sz w:val="24"/>
        </w:rPr>
        <w:tab/>
      </w:r>
      <w:r w:rsidRPr="004E6092">
        <w:rPr>
          <w:rFonts w:ascii="Calibri" w:eastAsia="Calibri" w:hAnsi="Calibri" w:cs="Times New Roman"/>
          <w:sz w:val="24"/>
        </w:rPr>
        <w:tab/>
      </w:r>
      <w:r w:rsidRPr="004E6092">
        <w:rPr>
          <w:rFonts w:ascii="Calibri" w:eastAsia="Calibri" w:hAnsi="Calibri" w:cs="Times New Roman"/>
          <w:sz w:val="24"/>
        </w:rPr>
        <w:tab/>
      </w:r>
      <w:r w:rsidRPr="004E6092">
        <w:rPr>
          <w:rFonts w:ascii="Calibri" w:eastAsia="Calibri" w:hAnsi="Calibri" w:cs="Times New Roman"/>
          <w:sz w:val="24"/>
        </w:rPr>
        <w:tab/>
      </w:r>
      <w:r w:rsidRPr="004E6092">
        <w:rPr>
          <w:rFonts w:ascii="Calibri" w:eastAsia="Calibri" w:hAnsi="Calibri" w:cs="Times New Roman"/>
          <w:sz w:val="24"/>
        </w:rPr>
        <w:tab/>
      </w:r>
      <w:r w:rsidRPr="004E6092">
        <w:rPr>
          <w:rFonts w:ascii="Calibri" w:eastAsia="Calibri" w:hAnsi="Calibri" w:cs="Times New Roman"/>
          <w:sz w:val="24"/>
        </w:rPr>
        <w:tab/>
      </w:r>
      <w:r w:rsidRPr="004E6092">
        <w:rPr>
          <w:rFonts w:ascii="Calibri" w:eastAsia="Calibri" w:hAnsi="Calibri" w:cs="Times New Roman"/>
          <w:sz w:val="24"/>
        </w:rPr>
        <w:tab/>
        <w:t xml:space="preserve">     Date</w:t>
      </w:r>
    </w:p>
    <w:p w:rsidR="003D416C" w:rsidRDefault="003D416C" w:rsidP="004E6092">
      <w:pPr>
        <w:rPr>
          <w:rFonts w:ascii="Calibri" w:eastAsia="Calibri" w:hAnsi="Calibri" w:cs="Times New Roman"/>
          <w:sz w:val="24"/>
        </w:rPr>
      </w:pPr>
    </w:p>
    <w:p w:rsidR="004E6092" w:rsidRPr="004E6092" w:rsidRDefault="004E6092" w:rsidP="004E6092">
      <w:pPr>
        <w:rPr>
          <w:rFonts w:ascii="Calibri" w:eastAsia="Calibri" w:hAnsi="Calibri" w:cs="Times New Roman"/>
          <w:sz w:val="24"/>
        </w:rPr>
      </w:pPr>
      <w:r w:rsidRPr="004E6092">
        <w:rPr>
          <w:rFonts w:ascii="Calibri" w:eastAsia="Calibri" w:hAnsi="Calibri" w:cs="Times New Roman"/>
          <w:sz w:val="24"/>
        </w:rPr>
        <w:t>Address_______________________________________________</w:t>
      </w:r>
    </w:p>
    <w:p w:rsidR="004E6092" w:rsidRPr="004E6092" w:rsidRDefault="004E6092" w:rsidP="004E6092">
      <w:pPr>
        <w:rPr>
          <w:rFonts w:ascii="Calibri" w:eastAsia="Calibri" w:hAnsi="Calibri" w:cs="Times New Roman"/>
          <w:sz w:val="24"/>
        </w:rPr>
      </w:pPr>
    </w:p>
    <w:p w:rsidR="004E6092" w:rsidRPr="004E6092" w:rsidRDefault="004E6092" w:rsidP="003D416C">
      <w:pPr>
        <w:ind w:left="810"/>
        <w:rPr>
          <w:rFonts w:ascii="Calibri" w:eastAsia="Calibri" w:hAnsi="Calibri" w:cs="Times New Roman"/>
          <w:sz w:val="24"/>
        </w:rPr>
      </w:pPr>
      <w:r w:rsidRPr="004E6092">
        <w:rPr>
          <w:rFonts w:ascii="Calibri" w:eastAsia="Calibri" w:hAnsi="Calibri" w:cs="Times New Roman"/>
          <w:sz w:val="24"/>
        </w:rPr>
        <w:t>_______________________________________________</w:t>
      </w:r>
    </w:p>
    <w:p w:rsidR="004E6092" w:rsidRPr="004E6092" w:rsidRDefault="004E6092" w:rsidP="003D416C">
      <w:pPr>
        <w:ind w:left="810"/>
        <w:rPr>
          <w:rFonts w:ascii="Calibri" w:eastAsia="Calibri" w:hAnsi="Calibri" w:cs="Times New Roman"/>
          <w:sz w:val="24"/>
        </w:rPr>
      </w:pPr>
    </w:p>
    <w:p w:rsidR="004E6092" w:rsidRPr="004E6092" w:rsidRDefault="004E6092" w:rsidP="003D416C">
      <w:pPr>
        <w:ind w:left="810"/>
        <w:rPr>
          <w:rFonts w:ascii="Calibri" w:eastAsia="Calibri" w:hAnsi="Calibri" w:cs="Times New Roman"/>
          <w:sz w:val="24"/>
        </w:rPr>
      </w:pPr>
      <w:r w:rsidRPr="004E6092">
        <w:rPr>
          <w:rFonts w:ascii="Calibri" w:eastAsia="Calibri" w:hAnsi="Calibri" w:cs="Times New Roman"/>
          <w:sz w:val="24"/>
        </w:rPr>
        <w:t>_______________________________________________</w:t>
      </w:r>
    </w:p>
    <w:p w:rsidR="004E6092" w:rsidRPr="004E6092" w:rsidRDefault="004E6092" w:rsidP="004E6092">
      <w:pPr>
        <w:rPr>
          <w:rFonts w:ascii="Calibri" w:eastAsia="Calibri" w:hAnsi="Calibri" w:cs="Times New Roman"/>
          <w:sz w:val="24"/>
        </w:rPr>
      </w:pPr>
    </w:p>
    <w:p w:rsidR="00F436FA" w:rsidRPr="003D416C" w:rsidRDefault="004E6092" w:rsidP="004E6092">
      <w:pPr>
        <w:rPr>
          <w:rFonts w:ascii="Calibri" w:eastAsia="Calibri" w:hAnsi="Calibri" w:cs="Times New Roman"/>
          <w:sz w:val="24"/>
        </w:rPr>
      </w:pPr>
      <w:r w:rsidRPr="004E6092">
        <w:rPr>
          <w:rFonts w:ascii="Calibri" w:eastAsia="Calibri" w:hAnsi="Calibri" w:cs="Times New Roman"/>
          <w:sz w:val="24"/>
        </w:rPr>
        <w:t>Phone_________________________________________________</w:t>
      </w:r>
      <w:bookmarkStart w:id="0" w:name="_GoBack"/>
      <w:bookmarkEnd w:id="0"/>
    </w:p>
    <w:sectPr w:rsidR="00F436FA" w:rsidRPr="003D416C">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2D62" w:rsidRDefault="00FB2D62" w:rsidP="00FB2D62">
      <w:r>
        <w:separator/>
      </w:r>
    </w:p>
  </w:endnote>
  <w:endnote w:type="continuationSeparator" w:id="0">
    <w:p w:rsidR="00FB2D62" w:rsidRDefault="00FB2D62" w:rsidP="00FB2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aur">
    <w:panose1 w:val="02030504050205020304"/>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2D62" w:rsidRDefault="00FB2D62" w:rsidP="00FB2D62">
    <w:pPr>
      <w:pStyle w:val="Footer"/>
      <w:jc w:val="center"/>
      <w:rPr>
        <w:rFonts w:ascii="Centaur" w:hAnsi="Centaur"/>
        <w:sz w:val="20"/>
        <w:szCs w:val="20"/>
      </w:rPr>
    </w:pPr>
    <w:r w:rsidRPr="00474E24">
      <w:rPr>
        <w:rFonts w:ascii="Centaur" w:hAnsi="Centaur"/>
        <w:noProof/>
        <w:sz w:val="20"/>
        <w:szCs w:val="20"/>
        <w:vertAlign w:val="subscript"/>
      </w:rPr>
      <w:drawing>
        <wp:inline distT="0" distB="0" distL="0" distR="0" wp14:anchorId="7C7ECD47" wp14:editId="27962444">
          <wp:extent cx="2457450" cy="133350"/>
          <wp:effectExtent l="0" t="0" r="0" b="0"/>
          <wp:docPr id="10" nam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57450" cy="133350"/>
                  </a:xfrm>
                  <a:prstGeom prst="rect">
                    <a:avLst/>
                  </a:prstGeom>
                  <a:noFill/>
                  <a:ln>
                    <a:noFill/>
                  </a:ln>
                </pic:spPr>
              </pic:pic>
            </a:graphicData>
          </a:graphic>
        </wp:inline>
      </w:drawing>
    </w:r>
  </w:p>
  <w:p w:rsidR="00FB2D62" w:rsidRPr="00600305" w:rsidRDefault="00FB2D62" w:rsidP="00FB2D62">
    <w:pPr>
      <w:pStyle w:val="Footer"/>
      <w:jc w:val="center"/>
      <w:rPr>
        <w:rFonts w:ascii="Centaur" w:hAnsi="Centaur"/>
        <w:sz w:val="12"/>
        <w:szCs w:val="12"/>
      </w:rPr>
    </w:pPr>
  </w:p>
  <w:p w:rsidR="00FB2D62" w:rsidRPr="00474E24" w:rsidRDefault="00FB2D62" w:rsidP="00FB2D62">
    <w:pPr>
      <w:pStyle w:val="Footer"/>
      <w:spacing w:line="276" w:lineRule="auto"/>
      <w:jc w:val="center"/>
      <w:rPr>
        <w:rFonts w:ascii="Garamond" w:hAnsi="Garamond"/>
        <w:color w:val="808080"/>
      </w:rPr>
    </w:pPr>
    <w:r w:rsidRPr="00474E24">
      <w:rPr>
        <w:rFonts w:ascii="Garamond" w:hAnsi="Garamond"/>
        <w:color w:val="808080"/>
        <w:sz w:val="20"/>
        <w:szCs w:val="20"/>
      </w:rPr>
      <w:t xml:space="preserve">1155 Union Circle #305190 </w:t>
    </w:r>
    <w:r w:rsidRPr="00474E24">
      <w:rPr>
        <w:rFonts w:ascii="Garamond" w:hAnsi="Garamond"/>
        <w:color w:val="385623"/>
        <w:sz w:val="20"/>
        <w:szCs w:val="20"/>
      </w:rPr>
      <w:t>|</w:t>
    </w:r>
    <w:r>
      <w:rPr>
        <w:rFonts w:ascii="Garamond" w:hAnsi="Garamond"/>
        <w:sz w:val="20"/>
        <w:szCs w:val="20"/>
      </w:rPr>
      <w:t xml:space="preserve"> </w:t>
    </w:r>
    <w:r w:rsidRPr="00474E24">
      <w:rPr>
        <w:rFonts w:ascii="Garamond" w:hAnsi="Garamond"/>
        <w:color w:val="808080"/>
        <w:sz w:val="20"/>
        <w:szCs w:val="20"/>
      </w:rPr>
      <w:t>Denton, TX 76203-5017</w:t>
    </w:r>
  </w:p>
  <w:p w:rsidR="00FB2D62" w:rsidRPr="000E71EA" w:rsidRDefault="00FB2D62" w:rsidP="00FB2D62">
    <w:pPr>
      <w:pStyle w:val="Footer"/>
      <w:spacing w:line="276" w:lineRule="auto"/>
      <w:jc w:val="center"/>
      <w:rPr>
        <w:rFonts w:ascii="Garamond" w:hAnsi="Garamond"/>
        <w:color w:val="808080"/>
        <w:sz w:val="20"/>
        <w:szCs w:val="20"/>
      </w:rPr>
    </w:pPr>
    <w:r w:rsidRPr="00474E24">
      <w:rPr>
        <w:rFonts w:ascii="Garamond" w:hAnsi="Garamond"/>
        <w:color w:val="808080"/>
        <w:sz w:val="20"/>
        <w:szCs w:val="20"/>
      </w:rPr>
      <w:t xml:space="preserve">940.565.2411 </w:t>
    </w:r>
    <w:r w:rsidRPr="00474E24">
      <w:rPr>
        <w:rFonts w:ascii="Garamond" w:hAnsi="Garamond"/>
        <w:color w:val="385623"/>
        <w:sz w:val="20"/>
        <w:szCs w:val="20"/>
      </w:rPr>
      <w:t>|</w:t>
    </w:r>
    <w:r>
      <w:rPr>
        <w:rFonts w:ascii="Garamond" w:hAnsi="Garamond"/>
        <w:sz w:val="20"/>
        <w:szCs w:val="20"/>
      </w:rPr>
      <w:t xml:space="preserve"> </w:t>
    </w:r>
    <w:r w:rsidRPr="00474E24">
      <w:rPr>
        <w:rFonts w:ascii="Garamond" w:hAnsi="Garamond"/>
        <w:color w:val="808080"/>
        <w:sz w:val="20"/>
        <w:szCs w:val="20"/>
      </w:rPr>
      <w:t xml:space="preserve">940.369.8760 fax </w:t>
    </w:r>
    <w:r w:rsidRPr="00474E24">
      <w:rPr>
        <w:rFonts w:ascii="Garamond" w:hAnsi="Garamond"/>
        <w:color w:val="385623"/>
        <w:sz w:val="20"/>
        <w:szCs w:val="20"/>
      </w:rPr>
      <w:t>|</w:t>
    </w:r>
    <w:r>
      <w:rPr>
        <w:rFonts w:ascii="Garamond" w:hAnsi="Garamond"/>
        <w:sz w:val="20"/>
        <w:szCs w:val="20"/>
      </w:rPr>
      <w:t xml:space="preserve"> </w:t>
    </w:r>
    <w:r w:rsidRPr="00474E24">
      <w:rPr>
        <w:rFonts w:ascii="Garamond" w:hAnsi="Garamond"/>
        <w:color w:val="808080"/>
        <w:sz w:val="20"/>
        <w:szCs w:val="20"/>
      </w:rPr>
      <w:t>library.unt.edu</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2D62" w:rsidRDefault="00FB2D62" w:rsidP="00FB2D62">
      <w:r>
        <w:separator/>
      </w:r>
    </w:p>
  </w:footnote>
  <w:footnote w:type="continuationSeparator" w:id="0">
    <w:p w:rsidR="00FB2D62" w:rsidRDefault="00FB2D62" w:rsidP="00FB2D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2D62" w:rsidRDefault="00FB2D62" w:rsidP="00FB2D62">
    <w:pPr>
      <w:pStyle w:val="Header"/>
    </w:pPr>
    <w:r w:rsidRPr="000C64EA">
      <w:rPr>
        <w:noProof/>
      </w:rPr>
      <w:drawing>
        <wp:inline distT="0" distB="0" distL="0" distR="0" wp14:anchorId="250EA6EE" wp14:editId="3E26C078">
          <wp:extent cx="1069721" cy="1069721"/>
          <wp:effectExtent l="0" t="0" r="0" b="0"/>
          <wp:docPr id="11" name="Picture 11" descr="F:\Desktop\Logos\Portal Logo 2017\PTTH-Logo_SU16_Circle-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Desktop\Logos\Portal Logo 2017\PTTH-Logo_SU16_Circle-Colo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3114" cy="1073114"/>
                  </a:xfrm>
                  <a:prstGeom prst="rect">
                    <a:avLst/>
                  </a:prstGeom>
                  <a:noFill/>
                  <a:ln>
                    <a:noFill/>
                  </a:ln>
                </pic:spPr>
              </pic:pic>
            </a:graphicData>
          </a:graphic>
        </wp:inline>
      </w:drawing>
    </w:r>
    <w:r w:rsidR="00D36281">
      <w:t xml:space="preserve"> </w:t>
    </w:r>
    <w:r w:rsidR="00D36281">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DC0D3E"/>
    <w:multiLevelType w:val="hybridMultilevel"/>
    <w:tmpl w:val="79C84D1A"/>
    <w:lvl w:ilvl="0" w:tplc="5FF6FC0A">
      <w:start w:val="1"/>
      <w:numFmt w:val="decimal"/>
      <w:lvlText w:val="%1)"/>
      <w:lvlJc w:val="left"/>
      <w:pPr>
        <w:ind w:left="1489" w:hanging="230"/>
      </w:pPr>
      <w:rPr>
        <w:rFonts w:ascii="Calibri" w:eastAsia="Calibri" w:hAnsi="Calibri" w:hint="default"/>
        <w:w w:val="100"/>
        <w:sz w:val="22"/>
        <w:szCs w:val="22"/>
      </w:rPr>
    </w:lvl>
    <w:lvl w:ilvl="1" w:tplc="CB72554C">
      <w:start w:val="1"/>
      <w:numFmt w:val="bullet"/>
      <w:lvlText w:val=""/>
      <w:lvlJc w:val="left"/>
      <w:pPr>
        <w:ind w:left="1979" w:hanging="360"/>
      </w:pPr>
      <w:rPr>
        <w:rFonts w:ascii="Wingdings" w:eastAsia="Wingdings" w:hAnsi="Wingdings" w:hint="default"/>
        <w:w w:val="100"/>
        <w:sz w:val="22"/>
        <w:szCs w:val="22"/>
      </w:rPr>
    </w:lvl>
    <w:lvl w:ilvl="2" w:tplc="CC22CE7C">
      <w:start w:val="1"/>
      <w:numFmt w:val="bullet"/>
      <w:lvlText w:val="•"/>
      <w:lvlJc w:val="left"/>
      <w:pPr>
        <w:ind w:left="3060" w:hanging="360"/>
      </w:pPr>
      <w:rPr>
        <w:rFonts w:hint="default"/>
      </w:rPr>
    </w:lvl>
    <w:lvl w:ilvl="3" w:tplc="0DA61E46">
      <w:start w:val="1"/>
      <w:numFmt w:val="bullet"/>
      <w:lvlText w:val="•"/>
      <w:lvlJc w:val="left"/>
      <w:pPr>
        <w:ind w:left="4140" w:hanging="360"/>
      </w:pPr>
      <w:rPr>
        <w:rFonts w:hint="default"/>
      </w:rPr>
    </w:lvl>
    <w:lvl w:ilvl="4" w:tplc="B3AA1E98">
      <w:start w:val="1"/>
      <w:numFmt w:val="bullet"/>
      <w:lvlText w:val="•"/>
      <w:lvlJc w:val="left"/>
      <w:pPr>
        <w:ind w:left="5220" w:hanging="360"/>
      </w:pPr>
      <w:rPr>
        <w:rFonts w:hint="default"/>
      </w:rPr>
    </w:lvl>
    <w:lvl w:ilvl="5" w:tplc="19041596">
      <w:start w:val="1"/>
      <w:numFmt w:val="bullet"/>
      <w:lvlText w:val="•"/>
      <w:lvlJc w:val="left"/>
      <w:pPr>
        <w:ind w:left="6300" w:hanging="360"/>
      </w:pPr>
      <w:rPr>
        <w:rFonts w:hint="default"/>
      </w:rPr>
    </w:lvl>
    <w:lvl w:ilvl="6" w:tplc="6DE6B07A">
      <w:start w:val="1"/>
      <w:numFmt w:val="bullet"/>
      <w:lvlText w:val="•"/>
      <w:lvlJc w:val="left"/>
      <w:pPr>
        <w:ind w:left="7380" w:hanging="360"/>
      </w:pPr>
      <w:rPr>
        <w:rFonts w:hint="default"/>
      </w:rPr>
    </w:lvl>
    <w:lvl w:ilvl="7" w:tplc="D42AE2C2">
      <w:start w:val="1"/>
      <w:numFmt w:val="bullet"/>
      <w:lvlText w:val="•"/>
      <w:lvlJc w:val="left"/>
      <w:pPr>
        <w:ind w:left="8460" w:hanging="360"/>
      </w:pPr>
      <w:rPr>
        <w:rFonts w:hint="default"/>
      </w:rPr>
    </w:lvl>
    <w:lvl w:ilvl="8" w:tplc="AF4688C6">
      <w:start w:val="1"/>
      <w:numFmt w:val="bullet"/>
      <w:lvlText w:val="•"/>
      <w:lvlJc w:val="left"/>
      <w:pPr>
        <w:ind w:left="9540" w:hanging="360"/>
      </w:pPr>
      <w:rPr>
        <w:rFonts w:hint="default"/>
      </w:rPr>
    </w:lvl>
  </w:abstractNum>
  <w:abstractNum w:abstractNumId="1" w15:restartNumberingAfterBreak="0">
    <w:nsid w:val="1A7B17C9"/>
    <w:multiLevelType w:val="hybridMultilevel"/>
    <w:tmpl w:val="0B88CE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5014F1D"/>
    <w:multiLevelType w:val="hybridMultilevel"/>
    <w:tmpl w:val="B53AFF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2366411"/>
    <w:multiLevelType w:val="hybridMultilevel"/>
    <w:tmpl w:val="69C07D2E"/>
    <w:lvl w:ilvl="0" w:tplc="DDB64D9A">
      <w:start w:val="1"/>
      <w:numFmt w:val="bullet"/>
      <w:lvlText w:val=""/>
      <w:lvlJc w:val="left"/>
      <w:pPr>
        <w:ind w:left="1980" w:hanging="360"/>
      </w:pPr>
      <w:rPr>
        <w:rFonts w:ascii="Symbol" w:eastAsia="Symbol" w:hAnsi="Symbol" w:hint="default"/>
        <w:w w:val="100"/>
        <w:sz w:val="22"/>
        <w:szCs w:val="22"/>
      </w:rPr>
    </w:lvl>
    <w:lvl w:ilvl="1" w:tplc="9AA2A414">
      <w:start w:val="1"/>
      <w:numFmt w:val="bullet"/>
      <w:lvlText w:val="•"/>
      <w:lvlJc w:val="left"/>
      <w:pPr>
        <w:ind w:left="2952" w:hanging="360"/>
      </w:pPr>
      <w:rPr>
        <w:rFonts w:hint="default"/>
      </w:rPr>
    </w:lvl>
    <w:lvl w:ilvl="2" w:tplc="3F10D126">
      <w:start w:val="1"/>
      <w:numFmt w:val="bullet"/>
      <w:lvlText w:val="•"/>
      <w:lvlJc w:val="left"/>
      <w:pPr>
        <w:ind w:left="3924" w:hanging="360"/>
      </w:pPr>
      <w:rPr>
        <w:rFonts w:hint="default"/>
      </w:rPr>
    </w:lvl>
    <w:lvl w:ilvl="3" w:tplc="52FCEFC0">
      <w:start w:val="1"/>
      <w:numFmt w:val="bullet"/>
      <w:lvlText w:val="•"/>
      <w:lvlJc w:val="left"/>
      <w:pPr>
        <w:ind w:left="4896" w:hanging="360"/>
      </w:pPr>
      <w:rPr>
        <w:rFonts w:hint="default"/>
      </w:rPr>
    </w:lvl>
    <w:lvl w:ilvl="4" w:tplc="2F6224A4">
      <w:start w:val="1"/>
      <w:numFmt w:val="bullet"/>
      <w:lvlText w:val="•"/>
      <w:lvlJc w:val="left"/>
      <w:pPr>
        <w:ind w:left="5868" w:hanging="360"/>
      </w:pPr>
      <w:rPr>
        <w:rFonts w:hint="default"/>
      </w:rPr>
    </w:lvl>
    <w:lvl w:ilvl="5" w:tplc="156C220C">
      <w:start w:val="1"/>
      <w:numFmt w:val="bullet"/>
      <w:lvlText w:val="•"/>
      <w:lvlJc w:val="left"/>
      <w:pPr>
        <w:ind w:left="6840" w:hanging="360"/>
      </w:pPr>
      <w:rPr>
        <w:rFonts w:hint="default"/>
      </w:rPr>
    </w:lvl>
    <w:lvl w:ilvl="6" w:tplc="8D64C42A">
      <w:start w:val="1"/>
      <w:numFmt w:val="bullet"/>
      <w:lvlText w:val="•"/>
      <w:lvlJc w:val="left"/>
      <w:pPr>
        <w:ind w:left="7812" w:hanging="360"/>
      </w:pPr>
      <w:rPr>
        <w:rFonts w:hint="default"/>
      </w:rPr>
    </w:lvl>
    <w:lvl w:ilvl="7" w:tplc="0872515A">
      <w:start w:val="1"/>
      <w:numFmt w:val="bullet"/>
      <w:lvlText w:val="•"/>
      <w:lvlJc w:val="left"/>
      <w:pPr>
        <w:ind w:left="8784" w:hanging="360"/>
      </w:pPr>
      <w:rPr>
        <w:rFonts w:hint="default"/>
      </w:rPr>
    </w:lvl>
    <w:lvl w:ilvl="8" w:tplc="74AC8A40">
      <w:start w:val="1"/>
      <w:numFmt w:val="bullet"/>
      <w:lvlText w:val="•"/>
      <w:lvlJc w:val="left"/>
      <w:pPr>
        <w:ind w:left="9756" w:hanging="360"/>
      </w:pPr>
      <w:rPr>
        <w:rFonts w:hint="default"/>
      </w:rPr>
    </w:lvl>
  </w:abstractNum>
  <w:abstractNum w:abstractNumId="4" w15:restartNumberingAfterBreak="0">
    <w:nsid w:val="77281674"/>
    <w:multiLevelType w:val="hybridMultilevel"/>
    <w:tmpl w:val="712AC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C5631F7"/>
    <w:multiLevelType w:val="hybridMultilevel"/>
    <w:tmpl w:val="27CE94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7F3D19C6"/>
    <w:multiLevelType w:val="hybridMultilevel"/>
    <w:tmpl w:val="D0E220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2"/>
  </w:num>
  <w:num w:numId="4">
    <w:abstractNumId w:val="0"/>
  </w:num>
  <w:num w:numId="5">
    <w:abstractNumId w:val="3"/>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2D62"/>
    <w:rsid w:val="002A3980"/>
    <w:rsid w:val="0033382B"/>
    <w:rsid w:val="003D416C"/>
    <w:rsid w:val="004E6092"/>
    <w:rsid w:val="0098519A"/>
    <w:rsid w:val="00D36281"/>
    <w:rsid w:val="00D8012D"/>
    <w:rsid w:val="00F436FA"/>
    <w:rsid w:val="00FB2D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B2846C"/>
  <w15:chartTrackingRefBased/>
  <w15:docId w15:val="{57CA7EEB-A426-445D-93A4-5E1D925D5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FB2D62"/>
    <w:pPr>
      <w:widowControl w:val="0"/>
      <w:spacing w:after="0" w:line="240"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2D62"/>
    <w:pPr>
      <w:tabs>
        <w:tab w:val="center" w:pos="4680"/>
        <w:tab w:val="right" w:pos="9360"/>
      </w:tabs>
    </w:pPr>
  </w:style>
  <w:style w:type="character" w:customStyle="1" w:styleId="HeaderChar">
    <w:name w:val="Header Char"/>
    <w:basedOn w:val="DefaultParagraphFont"/>
    <w:link w:val="Header"/>
    <w:uiPriority w:val="99"/>
    <w:rsid w:val="00FB2D62"/>
  </w:style>
  <w:style w:type="paragraph" w:styleId="Footer">
    <w:name w:val="footer"/>
    <w:basedOn w:val="Normal"/>
    <w:link w:val="FooterChar"/>
    <w:uiPriority w:val="99"/>
    <w:unhideWhenUsed/>
    <w:rsid w:val="00FB2D62"/>
    <w:pPr>
      <w:tabs>
        <w:tab w:val="center" w:pos="4680"/>
        <w:tab w:val="right" w:pos="9360"/>
      </w:tabs>
    </w:pPr>
  </w:style>
  <w:style w:type="character" w:customStyle="1" w:styleId="FooterChar">
    <w:name w:val="Footer Char"/>
    <w:basedOn w:val="DefaultParagraphFont"/>
    <w:link w:val="Footer"/>
    <w:uiPriority w:val="99"/>
    <w:rsid w:val="00FB2D62"/>
  </w:style>
  <w:style w:type="paragraph" w:styleId="NormalWeb">
    <w:name w:val="Normal (Web)"/>
    <w:basedOn w:val="Normal"/>
    <w:uiPriority w:val="99"/>
    <w:semiHidden/>
    <w:unhideWhenUsed/>
    <w:rsid w:val="00FB2D62"/>
    <w:pPr>
      <w:widowControl/>
      <w:spacing w:before="100" w:beforeAutospacing="1" w:after="100" w:afterAutospacing="1"/>
    </w:pPr>
    <w:rPr>
      <w:rFonts w:ascii="Times New Roman" w:eastAsiaTheme="minorEastAsia" w:hAnsi="Times New Roman" w:cs="Times New Roman"/>
      <w:sz w:val="24"/>
      <w:szCs w:val="24"/>
    </w:rPr>
  </w:style>
  <w:style w:type="table" w:styleId="TableGrid">
    <w:name w:val="Table Grid"/>
    <w:basedOn w:val="TableNormal"/>
    <w:uiPriority w:val="39"/>
    <w:rsid w:val="00FB2D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B2D6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2D62"/>
    <w:rPr>
      <w:rFonts w:ascii="Segoe UI" w:hAnsi="Segoe UI" w:cs="Segoe UI"/>
      <w:sz w:val="18"/>
      <w:szCs w:val="18"/>
    </w:rPr>
  </w:style>
  <w:style w:type="paragraph" w:customStyle="1" w:styleId="TableParagraph">
    <w:name w:val="Table Paragraph"/>
    <w:basedOn w:val="Normal"/>
    <w:uiPriority w:val="1"/>
    <w:qFormat/>
    <w:rsid w:val="0098519A"/>
  </w:style>
  <w:style w:type="paragraph" w:styleId="ListParagraph">
    <w:name w:val="List Paragraph"/>
    <w:basedOn w:val="Normal"/>
    <w:uiPriority w:val="1"/>
    <w:qFormat/>
    <w:rsid w:val="0098519A"/>
  </w:style>
  <w:style w:type="paragraph" w:styleId="BodyText">
    <w:name w:val="Body Text"/>
    <w:basedOn w:val="Normal"/>
    <w:link w:val="BodyTextChar"/>
    <w:uiPriority w:val="1"/>
    <w:qFormat/>
    <w:rsid w:val="0098519A"/>
    <w:pPr>
      <w:ind w:left="1980"/>
    </w:pPr>
    <w:rPr>
      <w:rFonts w:ascii="Calibri" w:eastAsia="Calibri" w:hAnsi="Calibri"/>
    </w:rPr>
  </w:style>
  <w:style w:type="character" w:customStyle="1" w:styleId="BodyTextChar">
    <w:name w:val="Body Text Char"/>
    <w:basedOn w:val="DefaultParagraphFont"/>
    <w:link w:val="BodyText"/>
    <w:uiPriority w:val="1"/>
    <w:rsid w:val="0098519A"/>
    <w:rPr>
      <w:rFonts w:ascii="Calibri" w:eastAsia="Calibri" w:hAnsi="Calibri"/>
    </w:rPr>
  </w:style>
  <w:style w:type="character" w:styleId="Hyperlink">
    <w:name w:val="Hyperlink"/>
    <w:basedOn w:val="DefaultParagraphFont"/>
    <w:uiPriority w:val="99"/>
    <w:unhideWhenUsed/>
    <w:rsid w:val="00F436F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265</Words>
  <Characters>1513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1775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Mangum, Jacob</dc:creator>
  <cp:keywords/>
  <dc:description/>
  <cp:lastModifiedBy>Mangum, Jacob</cp:lastModifiedBy>
  <cp:revision>2</cp:revision>
  <cp:lastPrinted>2019-05-31T15:10:00Z</cp:lastPrinted>
  <dcterms:created xsi:type="dcterms:W3CDTF">2019-05-31T15:31:00Z</dcterms:created>
  <dcterms:modified xsi:type="dcterms:W3CDTF">2019-05-31T15:31:00Z</dcterms:modified>
</cp:coreProperties>
</file>